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01" w:rsidRPr="00836F01" w:rsidRDefault="00A206B7" w:rsidP="00A206B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836F01">
        <w:rPr>
          <w:b/>
          <w:sz w:val="36"/>
          <w:szCs w:val="36"/>
          <w:u w:val="single"/>
        </w:rPr>
        <w:t xml:space="preserve">HOUSE NOISE CONTROL TASK FORCE </w:t>
      </w:r>
    </w:p>
    <w:p w:rsidR="00A206B7" w:rsidRPr="00836F01" w:rsidRDefault="00A206B7" w:rsidP="00A206B7">
      <w:pPr>
        <w:jc w:val="center"/>
        <w:rPr>
          <w:b/>
          <w:sz w:val="36"/>
          <w:szCs w:val="36"/>
        </w:rPr>
      </w:pPr>
      <w:r w:rsidRPr="00836F01">
        <w:rPr>
          <w:b/>
          <w:sz w:val="36"/>
          <w:szCs w:val="36"/>
        </w:rPr>
        <w:t xml:space="preserve">AGENDA </w:t>
      </w:r>
    </w:p>
    <w:p w:rsidR="00A206B7" w:rsidRPr="00836F01" w:rsidRDefault="00A206B7" w:rsidP="00A206B7">
      <w:pPr>
        <w:jc w:val="center"/>
        <w:rPr>
          <w:b/>
          <w:sz w:val="24"/>
          <w:szCs w:val="24"/>
        </w:rPr>
      </w:pPr>
      <w:r w:rsidRPr="00836F01">
        <w:rPr>
          <w:b/>
          <w:sz w:val="24"/>
          <w:szCs w:val="24"/>
        </w:rPr>
        <w:t xml:space="preserve">September 30, 2016, 11:00 AM </w:t>
      </w:r>
    </w:p>
    <w:p w:rsidR="00A206B7" w:rsidRDefault="00A206B7" w:rsidP="00A206B7">
      <w:pPr>
        <w:jc w:val="center"/>
        <w:rPr>
          <w:b/>
          <w:sz w:val="24"/>
          <w:szCs w:val="24"/>
        </w:rPr>
      </w:pPr>
      <w:r w:rsidRPr="00836F01">
        <w:rPr>
          <w:b/>
          <w:sz w:val="24"/>
          <w:szCs w:val="24"/>
        </w:rPr>
        <w:t xml:space="preserve">Legislative Hall, </w:t>
      </w:r>
      <w:r w:rsidR="00D218E1" w:rsidRPr="00836F01">
        <w:rPr>
          <w:b/>
          <w:sz w:val="24"/>
          <w:szCs w:val="24"/>
        </w:rPr>
        <w:t>House Majority Caucus Room, 1</w:t>
      </w:r>
      <w:r w:rsidR="00D218E1" w:rsidRPr="00836F01">
        <w:rPr>
          <w:b/>
          <w:sz w:val="24"/>
          <w:szCs w:val="24"/>
          <w:vertAlign w:val="superscript"/>
        </w:rPr>
        <w:t>st</w:t>
      </w:r>
      <w:r w:rsidR="00D218E1" w:rsidRPr="00836F01">
        <w:rPr>
          <w:b/>
          <w:sz w:val="24"/>
          <w:szCs w:val="24"/>
        </w:rPr>
        <w:t xml:space="preserve"> Floor</w:t>
      </w:r>
    </w:p>
    <w:p w:rsidR="00836F01" w:rsidRPr="00836F01" w:rsidRDefault="00836F01" w:rsidP="00A206B7">
      <w:pPr>
        <w:jc w:val="center"/>
        <w:rPr>
          <w:b/>
          <w:sz w:val="24"/>
          <w:szCs w:val="24"/>
        </w:rPr>
      </w:pPr>
    </w:p>
    <w:p w:rsidR="000438A3" w:rsidRPr="00836F01" w:rsidRDefault="00A206B7" w:rsidP="00A206B7">
      <w:pPr>
        <w:rPr>
          <w:sz w:val="24"/>
          <w:szCs w:val="24"/>
        </w:rPr>
      </w:pPr>
      <w:r w:rsidRPr="00836F01">
        <w:rPr>
          <w:b/>
          <w:sz w:val="24"/>
          <w:szCs w:val="24"/>
        </w:rPr>
        <w:t>Task Force Purpose:</w:t>
      </w:r>
      <w:r w:rsidRPr="00836F01">
        <w:rPr>
          <w:sz w:val="24"/>
          <w:szCs w:val="24"/>
        </w:rPr>
        <w:t xml:space="preserve">  </w:t>
      </w:r>
      <w:r w:rsidR="000438A3" w:rsidRPr="00836F01">
        <w:rPr>
          <w:sz w:val="24"/>
          <w:szCs w:val="24"/>
        </w:rPr>
        <w:t xml:space="preserve"> House Resolution 40 creates a House Task Force to review and recommend Noise Control Laws in the State of Delaware. </w:t>
      </w:r>
    </w:p>
    <w:p w:rsidR="00A206B7" w:rsidRPr="00836F01" w:rsidRDefault="00A206B7" w:rsidP="00A206B7">
      <w:pPr>
        <w:rPr>
          <w:b/>
          <w:sz w:val="24"/>
          <w:szCs w:val="24"/>
        </w:rPr>
      </w:pPr>
      <w:r w:rsidRPr="00836F01">
        <w:rPr>
          <w:b/>
          <w:sz w:val="24"/>
          <w:szCs w:val="24"/>
        </w:rPr>
        <w:t xml:space="preserve">Meeting Purposes: </w:t>
      </w:r>
    </w:p>
    <w:p w:rsidR="00A206B7" w:rsidRPr="00836F01" w:rsidRDefault="000438A3" w:rsidP="00A206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F01">
        <w:rPr>
          <w:sz w:val="24"/>
          <w:szCs w:val="24"/>
        </w:rPr>
        <w:t>Review the Delaware Noise Control Act, local noise control ordinances, and noise control enforcement issues throughout the State of Delaware</w:t>
      </w:r>
    </w:p>
    <w:p w:rsidR="00A206B7" w:rsidRPr="00836F01" w:rsidRDefault="00A206B7" w:rsidP="00A206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F01">
        <w:rPr>
          <w:sz w:val="24"/>
          <w:szCs w:val="24"/>
        </w:rPr>
        <w:t xml:space="preserve">Developing a shared vision and outcomes for the work </w:t>
      </w:r>
    </w:p>
    <w:p w:rsidR="00A206B7" w:rsidRPr="00836F01" w:rsidRDefault="00A206B7" w:rsidP="00A206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F01">
        <w:rPr>
          <w:sz w:val="24"/>
          <w:szCs w:val="24"/>
        </w:rPr>
        <w:t xml:space="preserve">Developing a high level work plan for completing the tasks outlined with responsible parties </w:t>
      </w:r>
    </w:p>
    <w:p w:rsidR="000438A3" w:rsidRPr="00836F01" w:rsidRDefault="000438A3" w:rsidP="00A206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F01">
        <w:rPr>
          <w:sz w:val="24"/>
          <w:szCs w:val="24"/>
        </w:rPr>
        <w:t xml:space="preserve">Issue a final report to the House of Representatives and Speaker </w:t>
      </w:r>
      <w:r w:rsidR="00836F01" w:rsidRPr="00836F01">
        <w:rPr>
          <w:sz w:val="24"/>
          <w:szCs w:val="24"/>
        </w:rPr>
        <w:t>of</w:t>
      </w:r>
      <w:r w:rsidRPr="00836F01">
        <w:rPr>
          <w:sz w:val="24"/>
          <w:szCs w:val="24"/>
        </w:rPr>
        <w:t xml:space="preserve"> the House by January 1, 2017</w:t>
      </w:r>
    </w:p>
    <w:p w:rsidR="00D218E1" w:rsidRPr="00836F01" w:rsidRDefault="00D218E1" w:rsidP="00D218E1">
      <w:pPr>
        <w:pStyle w:val="ListParagraph"/>
        <w:rPr>
          <w:sz w:val="24"/>
          <w:szCs w:val="24"/>
        </w:rPr>
      </w:pPr>
    </w:p>
    <w:p w:rsidR="00836F01" w:rsidRPr="00B17F44" w:rsidRDefault="00836F01" w:rsidP="00D218E1">
      <w:pPr>
        <w:pStyle w:val="ListParagraph"/>
        <w:rPr>
          <w:b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258"/>
        <w:gridCol w:w="4050"/>
        <w:gridCol w:w="2520"/>
      </w:tblGrid>
      <w:tr w:rsidR="00D218E1" w:rsidTr="00D218E1">
        <w:tc>
          <w:tcPr>
            <w:tcW w:w="3258" w:type="dxa"/>
          </w:tcPr>
          <w:p w:rsidR="00D218E1" w:rsidRPr="009B1E71" w:rsidRDefault="00D218E1" w:rsidP="00343474">
            <w:pPr>
              <w:rPr>
                <w:b/>
              </w:rPr>
            </w:pPr>
            <w:r w:rsidRPr="009B1E71">
              <w:rPr>
                <w:b/>
              </w:rPr>
              <w:t>Agenda Item</w:t>
            </w:r>
          </w:p>
        </w:tc>
        <w:tc>
          <w:tcPr>
            <w:tcW w:w="4050" w:type="dxa"/>
          </w:tcPr>
          <w:p w:rsidR="00D218E1" w:rsidRPr="009B1E71" w:rsidRDefault="00D218E1" w:rsidP="00343474">
            <w:pPr>
              <w:rPr>
                <w:b/>
              </w:rPr>
            </w:pPr>
            <w:r w:rsidRPr="009B1E71">
              <w:rPr>
                <w:b/>
              </w:rPr>
              <w:t>Purpose</w:t>
            </w:r>
          </w:p>
        </w:tc>
        <w:tc>
          <w:tcPr>
            <w:tcW w:w="2520" w:type="dxa"/>
          </w:tcPr>
          <w:p w:rsidR="00D218E1" w:rsidRPr="009B1E71" w:rsidRDefault="00D218E1" w:rsidP="00343474">
            <w:pPr>
              <w:rPr>
                <w:b/>
              </w:rPr>
            </w:pPr>
            <w:r w:rsidRPr="009B1E71">
              <w:rPr>
                <w:b/>
              </w:rPr>
              <w:t>Speaker</w:t>
            </w:r>
          </w:p>
        </w:tc>
      </w:tr>
      <w:tr w:rsidR="00D218E1" w:rsidTr="00D218E1">
        <w:tc>
          <w:tcPr>
            <w:tcW w:w="3258" w:type="dxa"/>
          </w:tcPr>
          <w:p w:rsidR="00D218E1" w:rsidRDefault="00D218E1" w:rsidP="00343474">
            <w:r>
              <w:t>Welcome, Introductions, and Expectations for the Meeting</w:t>
            </w:r>
          </w:p>
        </w:tc>
        <w:tc>
          <w:tcPr>
            <w:tcW w:w="4050" w:type="dxa"/>
          </w:tcPr>
          <w:p w:rsidR="00D218E1" w:rsidRDefault="00D218E1" w:rsidP="00343474">
            <w:r>
              <w:t>Share expectations for the session</w:t>
            </w:r>
          </w:p>
          <w:p w:rsidR="00D218E1" w:rsidRDefault="00D218E1" w:rsidP="00343474">
            <w:pPr>
              <w:ind w:left="360" w:hanging="360"/>
            </w:pPr>
          </w:p>
        </w:tc>
        <w:tc>
          <w:tcPr>
            <w:tcW w:w="2520" w:type="dxa"/>
          </w:tcPr>
          <w:p w:rsidR="00D218E1" w:rsidRDefault="00615C30" w:rsidP="00343474">
            <w:r>
              <w:t>Task For Chairs</w:t>
            </w:r>
          </w:p>
        </w:tc>
      </w:tr>
      <w:tr w:rsidR="00D218E1" w:rsidTr="00D218E1">
        <w:tc>
          <w:tcPr>
            <w:tcW w:w="3258" w:type="dxa"/>
          </w:tcPr>
          <w:p w:rsidR="00D218E1" w:rsidRDefault="00D218E1" w:rsidP="00D218E1">
            <w:r>
              <w:t>Overview of House Resolution 40 and the intent of the Task Force</w:t>
            </w:r>
          </w:p>
        </w:tc>
        <w:tc>
          <w:tcPr>
            <w:tcW w:w="4050" w:type="dxa"/>
          </w:tcPr>
          <w:p w:rsidR="00D218E1" w:rsidRDefault="00D218E1" w:rsidP="00343474">
            <w:r>
              <w:t>Review the purpose, tasks to be carried out, and deliverable</w:t>
            </w:r>
          </w:p>
          <w:p w:rsidR="00D218E1" w:rsidRDefault="00D218E1" w:rsidP="00343474">
            <w:r>
              <w:t xml:space="preserve"> </w:t>
            </w:r>
          </w:p>
        </w:tc>
        <w:tc>
          <w:tcPr>
            <w:tcW w:w="2520" w:type="dxa"/>
          </w:tcPr>
          <w:p w:rsidR="00D218E1" w:rsidRDefault="00615C30" w:rsidP="00D218E1">
            <w:r>
              <w:t xml:space="preserve">Task For Chairs </w:t>
            </w:r>
            <w:r w:rsidR="00D218E1">
              <w:t>and Members</w:t>
            </w:r>
          </w:p>
        </w:tc>
      </w:tr>
      <w:tr w:rsidR="00D218E1" w:rsidTr="00D218E1">
        <w:tc>
          <w:tcPr>
            <w:tcW w:w="3258" w:type="dxa"/>
          </w:tcPr>
          <w:p w:rsidR="00D218E1" w:rsidRDefault="00D218E1" w:rsidP="00343474">
            <w:r>
              <w:t>Define Ultimate Task</w:t>
            </w:r>
          </w:p>
        </w:tc>
        <w:tc>
          <w:tcPr>
            <w:tcW w:w="4050" w:type="dxa"/>
          </w:tcPr>
          <w:p w:rsidR="00D218E1" w:rsidRDefault="00D218E1" w:rsidP="00343474">
            <w:r>
              <w:t>Discuss timeline for Report to the General Assembly</w:t>
            </w:r>
          </w:p>
          <w:p w:rsidR="00D218E1" w:rsidRDefault="00D218E1" w:rsidP="00343474"/>
        </w:tc>
        <w:tc>
          <w:tcPr>
            <w:tcW w:w="2520" w:type="dxa"/>
          </w:tcPr>
          <w:p w:rsidR="00D218E1" w:rsidRDefault="00F75015" w:rsidP="00F75015">
            <w:r>
              <w:t xml:space="preserve">Task For Chairs and Members  </w:t>
            </w:r>
          </w:p>
        </w:tc>
      </w:tr>
      <w:tr w:rsidR="00D218E1" w:rsidTr="00D218E1">
        <w:tc>
          <w:tcPr>
            <w:tcW w:w="3258" w:type="dxa"/>
          </w:tcPr>
          <w:p w:rsidR="00D218E1" w:rsidRDefault="00D218E1" w:rsidP="00343474">
            <w:r>
              <w:t>Work Plan</w:t>
            </w:r>
          </w:p>
        </w:tc>
        <w:tc>
          <w:tcPr>
            <w:tcW w:w="4050" w:type="dxa"/>
          </w:tcPr>
          <w:p w:rsidR="00D218E1" w:rsidRDefault="00D218E1" w:rsidP="00343474">
            <w:pPr>
              <w:pStyle w:val="ListParagraph"/>
              <w:ind w:left="0"/>
              <w:jc w:val="both"/>
            </w:pPr>
            <w:r>
              <w:t xml:space="preserve">Outline the major steps to be taken to carry out the tasks outlined with responsible parties and  inclusion on timeline </w:t>
            </w:r>
          </w:p>
          <w:p w:rsidR="00D218E1" w:rsidRDefault="00D218E1" w:rsidP="00343474">
            <w:pPr>
              <w:pStyle w:val="ListParagraph"/>
              <w:ind w:left="0"/>
              <w:jc w:val="both"/>
            </w:pPr>
            <w:r>
              <w:t xml:space="preserve"> </w:t>
            </w:r>
          </w:p>
        </w:tc>
        <w:tc>
          <w:tcPr>
            <w:tcW w:w="2520" w:type="dxa"/>
          </w:tcPr>
          <w:p w:rsidR="00D218E1" w:rsidRPr="00E74905" w:rsidRDefault="00F75015" w:rsidP="00F75015">
            <w:r>
              <w:t>Task For Chairs and Members</w:t>
            </w:r>
          </w:p>
        </w:tc>
      </w:tr>
      <w:tr w:rsidR="00D218E1" w:rsidTr="00D218E1">
        <w:tc>
          <w:tcPr>
            <w:tcW w:w="3258" w:type="dxa"/>
          </w:tcPr>
          <w:p w:rsidR="00D218E1" w:rsidRPr="009B1E71" w:rsidRDefault="00D218E1" w:rsidP="00343474">
            <w:r>
              <w:t>Wrap Up and Next Steps</w:t>
            </w:r>
          </w:p>
        </w:tc>
        <w:tc>
          <w:tcPr>
            <w:tcW w:w="4050" w:type="dxa"/>
          </w:tcPr>
          <w:p w:rsidR="00D218E1" w:rsidRDefault="00D218E1" w:rsidP="00D218E1">
            <w:r>
              <w:t>Discuss action items; establish regular meeting schedule</w:t>
            </w:r>
          </w:p>
        </w:tc>
        <w:tc>
          <w:tcPr>
            <w:tcW w:w="2520" w:type="dxa"/>
          </w:tcPr>
          <w:p w:rsidR="00D218E1" w:rsidRDefault="00F75015" w:rsidP="00343474">
            <w:r>
              <w:t xml:space="preserve">Task For Chairs and Members </w:t>
            </w:r>
          </w:p>
        </w:tc>
      </w:tr>
      <w:tr w:rsidR="00D218E1" w:rsidTr="00D218E1">
        <w:tc>
          <w:tcPr>
            <w:tcW w:w="3258" w:type="dxa"/>
            <w:tcBorders>
              <w:bottom w:val="single" w:sz="4" w:space="0" w:color="auto"/>
            </w:tcBorders>
          </w:tcPr>
          <w:p w:rsidR="00D218E1" w:rsidRDefault="00D218E1" w:rsidP="00343474">
            <w:r>
              <w:t>Public Comment</w:t>
            </w:r>
          </w:p>
        </w:tc>
        <w:tc>
          <w:tcPr>
            <w:tcW w:w="4050" w:type="dxa"/>
          </w:tcPr>
          <w:p w:rsidR="00D218E1" w:rsidRDefault="00D218E1" w:rsidP="00343474">
            <w:r>
              <w:t>Invite public to share their comments</w:t>
            </w:r>
          </w:p>
        </w:tc>
        <w:tc>
          <w:tcPr>
            <w:tcW w:w="2520" w:type="dxa"/>
          </w:tcPr>
          <w:p w:rsidR="00D218E1" w:rsidRDefault="00F75015" w:rsidP="00343474">
            <w:r>
              <w:t xml:space="preserve"> Task For Chairs</w:t>
            </w:r>
          </w:p>
        </w:tc>
      </w:tr>
    </w:tbl>
    <w:p w:rsidR="00A206B7" w:rsidRDefault="00A206B7" w:rsidP="00A206B7"/>
    <w:p w:rsidR="00AF057D" w:rsidRDefault="00AF057D"/>
    <w:sectPr w:rsidR="00AF057D" w:rsidSect="000C5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85" w:rsidRDefault="000438A3">
      <w:pPr>
        <w:spacing w:after="0" w:line="240" w:lineRule="auto"/>
      </w:pPr>
      <w:r>
        <w:separator/>
      </w:r>
    </w:p>
  </w:endnote>
  <w:endnote w:type="continuationSeparator" w:id="0">
    <w:p w:rsidR="00A84B85" w:rsidRDefault="0004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F" w:rsidRDefault="00A206B7" w:rsidP="00965A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A1F" w:rsidRDefault="003C7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F" w:rsidRDefault="00A206B7" w:rsidP="00965A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B40">
      <w:rPr>
        <w:rStyle w:val="PageNumber"/>
        <w:noProof/>
      </w:rPr>
      <w:t>2</w:t>
    </w:r>
    <w:r>
      <w:rPr>
        <w:rStyle w:val="PageNumber"/>
      </w:rPr>
      <w:fldChar w:fldCharType="end"/>
    </w:r>
  </w:p>
  <w:p w:rsidR="00D34A1F" w:rsidRDefault="003C7B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78" w:rsidRDefault="003C7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85" w:rsidRDefault="000438A3">
      <w:pPr>
        <w:spacing w:after="0" w:line="240" w:lineRule="auto"/>
      </w:pPr>
      <w:r>
        <w:separator/>
      </w:r>
    </w:p>
  </w:footnote>
  <w:footnote w:type="continuationSeparator" w:id="0">
    <w:p w:rsidR="00A84B85" w:rsidRDefault="0004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78" w:rsidRDefault="003C7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F" w:rsidRPr="00F75015" w:rsidRDefault="00A206B7" w:rsidP="00CC65D2">
    <w:pPr>
      <w:spacing w:line="264" w:lineRule="auto"/>
      <w:jc w:val="center"/>
      <w:rPr>
        <w:b/>
        <w:sz w:val="40"/>
        <w:szCs w:val="40"/>
        <w:u w:val="single"/>
      </w:rPr>
    </w:pPr>
    <w:r w:rsidRPr="00F75015">
      <w:rPr>
        <w:b/>
        <w:noProof/>
        <w:color w:val="000000"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0A58D" wp14:editId="4BFBE93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F75015" w:rsidRPr="00F75015">
      <w:rPr>
        <w:b/>
        <w:sz w:val="40"/>
        <w:szCs w:val="40"/>
        <w:u w:val="single"/>
      </w:rPr>
      <w:t>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F" w:rsidRPr="00FD3D12" w:rsidRDefault="003C7B40" w:rsidP="00FD3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2988"/>
    <w:multiLevelType w:val="hybridMultilevel"/>
    <w:tmpl w:val="0384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B7"/>
    <w:rsid w:val="000438A3"/>
    <w:rsid w:val="003C7B40"/>
    <w:rsid w:val="00615C30"/>
    <w:rsid w:val="00836F01"/>
    <w:rsid w:val="009F6D33"/>
    <w:rsid w:val="00A206B7"/>
    <w:rsid w:val="00A84B85"/>
    <w:rsid w:val="00AF057D"/>
    <w:rsid w:val="00D218E1"/>
    <w:rsid w:val="00F75015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B7"/>
  </w:style>
  <w:style w:type="paragraph" w:styleId="Footer">
    <w:name w:val="footer"/>
    <w:basedOn w:val="Normal"/>
    <w:link w:val="FooterChar"/>
    <w:uiPriority w:val="99"/>
    <w:unhideWhenUsed/>
    <w:rsid w:val="00A2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B7"/>
  </w:style>
  <w:style w:type="character" w:styleId="PageNumber">
    <w:name w:val="page number"/>
    <w:basedOn w:val="DefaultParagraphFont"/>
    <w:rsid w:val="00A206B7"/>
  </w:style>
  <w:style w:type="paragraph" w:styleId="BalloonText">
    <w:name w:val="Balloon Text"/>
    <w:basedOn w:val="Normal"/>
    <w:link w:val="BalloonTextChar"/>
    <w:uiPriority w:val="99"/>
    <w:semiHidden/>
    <w:unhideWhenUsed/>
    <w:rsid w:val="00A2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B7"/>
  </w:style>
  <w:style w:type="paragraph" w:styleId="Footer">
    <w:name w:val="footer"/>
    <w:basedOn w:val="Normal"/>
    <w:link w:val="FooterChar"/>
    <w:uiPriority w:val="99"/>
    <w:unhideWhenUsed/>
    <w:rsid w:val="00A2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B7"/>
  </w:style>
  <w:style w:type="character" w:styleId="PageNumber">
    <w:name w:val="page number"/>
    <w:basedOn w:val="DefaultParagraphFont"/>
    <w:rsid w:val="00A206B7"/>
  </w:style>
  <w:style w:type="paragraph" w:styleId="BalloonText">
    <w:name w:val="Balloon Text"/>
    <w:basedOn w:val="Normal"/>
    <w:link w:val="BalloonTextChar"/>
    <w:uiPriority w:val="99"/>
    <w:semiHidden/>
    <w:unhideWhenUsed/>
    <w:rsid w:val="00A2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Dawn (LegHall)</dc:creator>
  <cp:lastModifiedBy>Yerkes, Rochelle (LegHall)</cp:lastModifiedBy>
  <cp:revision>2</cp:revision>
  <cp:lastPrinted>2016-09-22T16:52:00Z</cp:lastPrinted>
  <dcterms:created xsi:type="dcterms:W3CDTF">2016-09-22T16:53:00Z</dcterms:created>
  <dcterms:modified xsi:type="dcterms:W3CDTF">2016-09-22T16:53:00Z</dcterms:modified>
</cp:coreProperties>
</file>